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672B" w14:textId="5A898413" w:rsidR="00573BBB" w:rsidRPr="00573BBB" w:rsidRDefault="00573BBB" w:rsidP="00573BBB">
      <w:pPr>
        <w:numPr>
          <w:ilvl w:val="0"/>
          <w:numId w:val="1"/>
        </w:numPr>
      </w:pPr>
      <w:r>
        <w:t>W</w:t>
      </w:r>
      <w:r w:rsidRPr="00573BBB">
        <w:t>eer een nieuwe tentoonstelling gemaakt op de museum zolder. </w:t>
      </w:r>
    </w:p>
    <w:p w14:paraId="611BC140" w14:textId="07D12802" w:rsidR="00573BBB" w:rsidRPr="00573BBB" w:rsidRDefault="00573BBB" w:rsidP="00573BBB">
      <w:pPr>
        <w:numPr>
          <w:ilvl w:val="0"/>
          <w:numId w:val="1"/>
        </w:numPr>
      </w:pPr>
      <w:r w:rsidRPr="00573BBB">
        <w:t>Deze keer over hoe trots men was over brood</w:t>
      </w:r>
      <w:r>
        <w:t xml:space="preserve"> </w:t>
      </w:r>
      <w:r w:rsidRPr="00573BBB">
        <w:t>en andere verwennerij in vroegere tijden. Ditmaal aan de hand van schilderijen waarop deze worden afgebeeld in de huizen waar de rijken woonden. </w:t>
      </w:r>
    </w:p>
    <w:p w14:paraId="00D18BEC" w14:textId="77777777" w:rsidR="00573BBB" w:rsidRPr="00573BBB" w:rsidRDefault="00573BBB" w:rsidP="00573BBB">
      <w:pPr>
        <w:numPr>
          <w:ilvl w:val="0"/>
          <w:numId w:val="1"/>
        </w:numPr>
      </w:pPr>
      <w:r w:rsidRPr="00573BBB">
        <w:t>We zien o a krakelingen.</w:t>
      </w:r>
      <w:r w:rsidRPr="00573BBB">
        <w:rPr>
          <w:b/>
          <w:bCs/>
        </w:rPr>
        <w:t xml:space="preserve"> Boven</w:t>
      </w:r>
      <w:r w:rsidRPr="00573BBB">
        <w:t xml:space="preserve"> de tentoonstelling zien we ook een oude originele krakeling steker. Kortom genoeg om je weer te verwonderen. </w:t>
      </w:r>
    </w:p>
    <w:p w14:paraId="0A0357E3" w14:textId="77777777" w:rsidR="00DB7677" w:rsidRDefault="00DB7677"/>
    <w:p w14:paraId="5DA42DF6" w14:textId="77777777" w:rsidR="00573BBB" w:rsidRDefault="00573BBB"/>
    <w:p w14:paraId="2BD8EE24" w14:textId="2882FDEE" w:rsidR="00573BBB" w:rsidRDefault="00573BBB" w:rsidP="00573BBB">
      <w:pPr>
        <w:jc w:val="center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4F01DE4" wp14:editId="43D5CCD0">
            <wp:extent cx="2625422" cy="2724150"/>
            <wp:effectExtent l="0" t="0" r="3810" b="0"/>
            <wp:docPr id="19472110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45796" cy="274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411480D1" wp14:editId="7DF890BE">
            <wp:extent cx="2651838" cy="1990725"/>
            <wp:effectExtent l="0" t="0" r="0" b="0"/>
            <wp:docPr id="108188304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3" cy="201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BBB" w:rsidSect="00DA2E0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630D8"/>
    <w:multiLevelType w:val="multilevel"/>
    <w:tmpl w:val="FA08A0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299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49"/>
    <w:rsid w:val="00074082"/>
    <w:rsid w:val="000A62C3"/>
    <w:rsid w:val="00431BBF"/>
    <w:rsid w:val="004E2A49"/>
    <w:rsid w:val="00573BBB"/>
    <w:rsid w:val="006701D9"/>
    <w:rsid w:val="00AD625A"/>
    <w:rsid w:val="00DA2E0E"/>
    <w:rsid w:val="00D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5F06"/>
  <w15:chartTrackingRefBased/>
  <w15:docId w15:val="{83CEE04F-E9ED-4869-8D1F-628A92F1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2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2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2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2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2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2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2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2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2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2A4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2A4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2A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2A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2A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2A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2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2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2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2A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2A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2A4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2A4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2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Staveren</dc:creator>
  <cp:keywords/>
  <dc:description/>
  <cp:lastModifiedBy>Hans van Staveren</cp:lastModifiedBy>
  <cp:revision>2</cp:revision>
  <dcterms:created xsi:type="dcterms:W3CDTF">2025-07-04T07:53:00Z</dcterms:created>
  <dcterms:modified xsi:type="dcterms:W3CDTF">2025-07-04T07:56:00Z</dcterms:modified>
</cp:coreProperties>
</file>